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EFA2E" w14:textId="77777777" w:rsidR="008262CF" w:rsidRPr="00C86161" w:rsidRDefault="008262CF" w:rsidP="002A7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6161">
        <w:rPr>
          <w:rFonts w:ascii="Times New Roman" w:hAnsi="Times New Roman" w:cs="Times New Roman"/>
          <w:b/>
          <w:bCs/>
          <w:sz w:val="32"/>
          <w:szCs w:val="32"/>
        </w:rPr>
        <w:t>Перечень индикаторов риска</w:t>
      </w:r>
    </w:p>
    <w:p w14:paraId="4750AD3F" w14:textId="77777777" w:rsidR="008262CF" w:rsidRPr="00C86161" w:rsidRDefault="008262CF" w:rsidP="002A7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6161">
        <w:rPr>
          <w:rFonts w:ascii="Times New Roman" w:hAnsi="Times New Roman" w:cs="Times New Roman"/>
          <w:b/>
          <w:bCs/>
          <w:sz w:val="32"/>
          <w:szCs w:val="32"/>
        </w:rPr>
        <w:t>нарушения обязательных требований,</w:t>
      </w:r>
    </w:p>
    <w:p w14:paraId="7D13315C" w14:textId="77777777" w:rsidR="008262CF" w:rsidRPr="00C86161" w:rsidRDefault="008262CF" w:rsidP="002A7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6161">
        <w:rPr>
          <w:rFonts w:ascii="Times New Roman" w:hAnsi="Times New Roman" w:cs="Times New Roman"/>
          <w:b/>
          <w:bCs/>
          <w:sz w:val="32"/>
          <w:szCs w:val="32"/>
        </w:rPr>
        <w:t xml:space="preserve">проверяемых в рамках осуществления </w:t>
      </w:r>
    </w:p>
    <w:p w14:paraId="645990B4" w14:textId="5DEA05A6" w:rsidR="008262CF" w:rsidRPr="00C86161" w:rsidRDefault="008262CF" w:rsidP="002A7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6161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муниципального </w:t>
      </w:r>
      <w:r w:rsidR="001F32F4">
        <w:rPr>
          <w:rFonts w:ascii="Times New Roman" w:hAnsi="Times New Roman" w:cs="Times New Roman"/>
          <w:b/>
          <w:bCs/>
          <w:sz w:val="32"/>
          <w:szCs w:val="32"/>
        </w:rPr>
        <w:t xml:space="preserve">жилищного контроля </w:t>
      </w:r>
    </w:p>
    <w:p w14:paraId="5B113403" w14:textId="77777777" w:rsidR="008262CF" w:rsidRPr="00C86161" w:rsidRDefault="008262CF" w:rsidP="002A7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6161">
        <w:rPr>
          <w:rFonts w:ascii="Times New Roman" w:hAnsi="Times New Roman" w:cs="Times New Roman"/>
          <w:b/>
          <w:bCs/>
          <w:sz w:val="32"/>
          <w:szCs w:val="32"/>
        </w:rPr>
        <w:t>на территории Новокузнецкого городского округа</w:t>
      </w:r>
    </w:p>
    <w:p w14:paraId="2CE9BA18" w14:textId="77777777" w:rsidR="00C86161" w:rsidRDefault="00C86161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ED6CB4" w14:textId="59BCA0ED" w:rsidR="008262CF" w:rsidRPr="001F32F4" w:rsidRDefault="008262CF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индикаторов риска нарушения обязательных требований, проверяемых в рамках осуществления муниципального </w:t>
      </w:r>
      <w:r w:rsidR="001F32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жилищного </w:t>
      </w:r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контроля на территории Новокузнецкого городского округа, </w:t>
      </w:r>
      <w:proofErr w:type="gramStart"/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решения</w:t>
      </w:r>
      <w:proofErr w:type="gramEnd"/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Новокузнецкого городского Совета народных </w:t>
      </w:r>
      <w:r w:rsidRPr="001F32F4">
        <w:rPr>
          <w:rFonts w:ascii="Times New Roman" w:hAnsi="Times New Roman" w:cs="Times New Roman"/>
          <w:color w:val="000000" w:themeColor="text1"/>
          <w:sz w:val="28"/>
          <w:szCs w:val="28"/>
        </w:rPr>
        <w:t>депутатов от </w:t>
      </w:r>
      <w:r w:rsidR="001F32F4" w:rsidRPr="001F32F4">
        <w:rPr>
          <w:rFonts w:ascii="Times New Roman" w:hAnsi="Times New Roman" w:cs="Times New Roman"/>
          <w:sz w:val="28"/>
          <w:szCs w:val="28"/>
        </w:rPr>
        <w:t>14.09.2021 № 9/87 «Об утверждении Положения о муниципальном жилищном контроле в Новокузнецком городском округе</w:t>
      </w:r>
      <w:r w:rsidR="001F32F4" w:rsidRPr="001F32F4">
        <w:rPr>
          <w:rFonts w:ascii="Times New Roman" w:hAnsi="Times New Roman" w:cs="Times New Roman"/>
          <w:i/>
          <w:sz w:val="28"/>
          <w:szCs w:val="28"/>
        </w:rPr>
        <w:t>»</w:t>
      </w:r>
      <w:r w:rsidRPr="001F32F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8FA6C18" w14:textId="77777777" w:rsidR="001F32F4" w:rsidRPr="001F32F4" w:rsidRDefault="001F32F4" w:rsidP="001F32F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32F4">
        <w:rPr>
          <w:rFonts w:ascii="Times New Roman" w:hAnsi="Times New Roman" w:cs="Times New Roman"/>
          <w:sz w:val="28"/>
          <w:szCs w:val="28"/>
        </w:rPr>
        <w:t>Наличие у органа, осуществляющего муниципальный жилищный контроль, сведений о принятии арбитражным судом РФ искового заявления о взыскании задолженности по договору (договорам) э</w:t>
      </w:r>
      <w:bookmarkStart w:id="0" w:name="_GoBack"/>
      <w:bookmarkEnd w:id="0"/>
      <w:r w:rsidRPr="001F32F4">
        <w:rPr>
          <w:rFonts w:ascii="Times New Roman" w:hAnsi="Times New Roman" w:cs="Times New Roman"/>
          <w:sz w:val="28"/>
          <w:szCs w:val="28"/>
        </w:rPr>
        <w:t>нергоснабжения (купли - 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</w:t>
      </w:r>
      <w:proofErr w:type="gramEnd"/>
      <w:r w:rsidRPr="001F32F4">
        <w:rPr>
          <w:rFonts w:ascii="Times New Roman" w:hAnsi="Times New Roman" w:cs="Times New Roman"/>
          <w:sz w:val="28"/>
          <w:szCs w:val="28"/>
        </w:rPr>
        <w:t xml:space="preserve">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Pr="001F32F4">
        <w:rPr>
          <w:rFonts w:ascii="Times New Roman" w:hAnsi="Times New Roman" w:cs="Times New Roman"/>
          <w:sz w:val="28"/>
          <w:szCs w:val="28"/>
        </w:rPr>
        <w:t>сумма</w:t>
      </w:r>
      <w:proofErr w:type="gramEnd"/>
      <w:r w:rsidRPr="001F32F4">
        <w:rPr>
          <w:rFonts w:ascii="Times New Roman" w:hAnsi="Times New Roman" w:cs="Times New Roman"/>
          <w:sz w:val="28"/>
          <w:szCs w:val="28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14:paraId="7A1198AD" w14:textId="77777777" w:rsidR="001F32F4" w:rsidRPr="001F32F4" w:rsidRDefault="001F32F4" w:rsidP="001F32F4">
      <w:pPr>
        <w:numPr>
          <w:ilvl w:val="0"/>
          <w:numId w:val="1"/>
        </w:numPr>
        <w:spacing w:after="0" w:line="240" w:lineRule="auto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2F4">
        <w:rPr>
          <w:rFonts w:ascii="Times New Roman" w:hAnsi="Times New Roman" w:cs="Times New Roman"/>
          <w:sz w:val="28"/>
          <w:szCs w:val="28"/>
        </w:rPr>
        <w:t>Наличие у органа, осуществляющего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</w:t>
      </w:r>
    </w:p>
    <w:p w14:paraId="2D06BEB7" w14:textId="77777777" w:rsidR="00BC7462" w:rsidRPr="001F32F4" w:rsidRDefault="00BC7462" w:rsidP="00C861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7462" w:rsidRPr="001F32F4" w:rsidSect="00C462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A3F9E"/>
    <w:multiLevelType w:val="multilevel"/>
    <w:tmpl w:val="9ABA4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88C"/>
    <w:rsid w:val="0013488C"/>
    <w:rsid w:val="001F32F4"/>
    <w:rsid w:val="001F5A6F"/>
    <w:rsid w:val="002A751F"/>
    <w:rsid w:val="002B4AFA"/>
    <w:rsid w:val="0034200D"/>
    <w:rsid w:val="003C172C"/>
    <w:rsid w:val="004E27E3"/>
    <w:rsid w:val="006A616F"/>
    <w:rsid w:val="008262CF"/>
    <w:rsid w:val="00BC525A"/>
    <w:rsid w:val="00BC7462"/>
    <w:rsid w:val="00C10867"/>
    <w:rsid w:val="00C462AE"/>
    <w:rsid w:val="00C86161"/>
    <w:rsid w:val="00E60872"/>
    <w:rsid w:val="00F47029"/>
    <w:rsid w:val="00FE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02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Фоминых</cp:lastModifiedBy>
  <cp:revision>18</cp:revision>
  <dcterms:created xsi:type="dcterms:W3CDTF">2024-04-12T09:56:00Z</dcterms:created>
  <dcterms:modified xsi:type="dcterms:W3CDTF">2025-12-23T09:03:00Z</dcterms:modified>
</cp:coreProperties>
</file>